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470"/>
        <w:gridCol w:w="1364"/>
        <w:gridCol w:w="3075"/>
      </w:tblGrid>
      <w:tr>
        <w:trPr>
          <w:trHeight w:val="968" w:hRule="atLeast"/>
          <w:jc w:val="center"/>
        </w:trPr>
        <w:tc>
          <w:tcPr>
            <w:tcW w:w="86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Hans"/>
              </w:rPr>
              <w:t>专家智库信息采集表</w:t>
            </w:r>
          </w:p>
        </w:tc>
      </w:tr>
      <w:tr>
        <w:trPr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擅长领域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职称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所在地区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所属单位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2305" w:hRule="atLeast"/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个人履历</w:t>
            </w:r>
          </w:p>
        </w:tc>
        <w:tc>
          <w:tcPr>
            <w:tcW w:w="6909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6943" w:hRule="atLeast"/>
          <w:jc w:val="center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其他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（如专家照片，可公开的资质证明文件，证书等）</w:t>
            </w:r>
          </w:p>
        </w:tc>
        <w:tc>
          <w:tcPr>
            <w:tcW w:w="6909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79864B"/>
    <w:rsid w:val="1A9FFB5B"/>
    <w:rsid w:val="1F7E168B"/>
    <w:rsid w:val="3FF38331"/>
    <w:rsid w:val="D279864B"/>
    <w:rsid w:val="F6B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2022-04-07T19:10:00Z</dcterms:created>
  <dc:creator>ccc</dc:creator>
  <cp:lastModifiedBy>柚子</cp:lastModifiedBy>
  <dcterms:modified xsi:type="dcterms:W3CDTF">2023-06-12T09:51:49Z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03C157D767380C7D357A86643441BF3F</vt:lpwstr>
  </property>
</Properties>
</file>